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C6A82" w14:textId="77777777" w:rsidR="0016608D" w:rsidRDefault="00D235DA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№</w:t>
      </w:r>
      <w:r w:rsidR="00594FC8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F27AA2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</w:p>
    <w:p w14:paraId="361ED618" w14:textId="77777777" w:rsidR="0016608D" w:rsidRPr="00267C2F" w:rsidRDefault="00D235DA" w:rsidP="00F27AA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НА ОКАЗАНИЕ УСЛУГ </w:t>
      </w:r>
      <w:r w:rsidR="00F27AA2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СПЕЦИАЛИЗИРОВАНОЙ ТЕХНИКОЙ</w:t>
      </w:r>
    </w:p>
    <w:p w14:paraId="58081A87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49EE95A5" w14:textId="7BFEAB49" w:rsidR="0016608D" w:rsidRPr="00267C2F" w:rsidRDefault="00D235DA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г. </w:t>
      </w:r>
      <w:r w:rsid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>Москва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7A247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0E6364">
        <w:rPr>
          <w:rFonts w:ascii="Times New Roman" w:hAnsi="Times New Roman" w:cs="Times New Roman"/>
          <w:b/>
          <w:bCs/>
          <w:sz w:val="22"/>
          <w:szCs w:val="22"/>
          <w:lang w:val="ru-RU"/>
        </w:rPr>
        <w:t>__</w:t>
      </w:r>
      <w:r w:rsid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» </w:t>
      </w:r>
      <w:r w:rsidR="000E6364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202</w:t>
      </w:r>
      <w:r w:rsidR="007A247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4 </w:t>
      </w:r>
      <w:r w:rsidRPr="00267C2F">
        <w:rPr>
          <w:rFonts w:ascii="Times New Roman" w:hAnsi="Times New Roman" w:cs="Times New Roman"/>
          <w:b/>
          <w:bCs/>
          <w:sz w:val="22"/>
          <w:szCs w:val="22"/>
          <w:lang w:val="ru-RU"/>
        </w:rPr>
        <w:t>г.</w:t>
      </w:r>
    </w:p>
    <w:p w14:paraId="60EFA44B" w14:textId="77777777" w:rsidR="0016608D" w:rsidRPr="00267C2F" w:rsidRDefault="0016608D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47ECAC7" w14:textId="7E0DC8EF" w:rsidR="0016608D" w:rsidRDefault="0041436E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Индивидуальный предприниматель Андрусов Дмитрий Дмитриевич</w:t>
      </w:r>
      <w:r w:rsidR="00165980" w:rsidRPr="00165980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именуемый в дальнейшем «Заказчик» </w:t>
      </w:r>
      <w:r w:rsidR="00165980" w:rsidRPr="00165980">
        <w:rPr>
          <w:rFonts w:ascii="Times New Roman" w:hAnsi="Times New Roman" w:cs="Times New Roman"/>
          <w:sz w:val="22"/>
          <w:szCs w:val="22"/>
          <w:lang w:val="ru-RU"/>
        </w:rPr>
        <w:t>с одной стороны и</w:t>
      </w:r>
      <w:r w:rsidR="000E6364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165980" w:rsidRPr="00165980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0E6364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165980" w:rsidRPr="00165980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«Исполнитель», </w:t>
      </w:r>
      <w:r w:rsidR="00D235DA" w:rsidRPr="009922E6">
        <w:rPr>
          <w:rFonts w:ascii="Times New Roman" w:hAnsi="Times New Roman" w:cs="Times New Roman"/>
          <w:sz w:val="22"/>
          <w:szCs w:val="22"/>
          <w:lang w:val="ru-RU"/>
        </w:rPr>
        <w:t>с другой стороны, именуемые в дальнейшем по тексту договора Стороны, заключили настоящий Договор (</w:t>
      </w:r>
      <w:r w:rsidR="009922E6" w:rsidRPr="009922E6">
        <w:rPr>
          <w:rFonts w:ascii="Times New Roman" w:hAnsi="Times New Roman" w:cs="Times New Roman"/>
          <w:sz w:val="22"/>
          <w:szCs w:val="22"/>
          <w:lang w:val="ru-RU"/>
        </w:rPr>
        <w:t>далее –</w:t>
      </w:r>
      <w:r w:rsidR="00D235DA"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Договор) о нижеследующем:</w:t>
      </w:r>
    </w:p>
    <w:p w14:paraId="1CAEFEDB" w14:textId="77777777" w:rsidR="00165980" w:rsidRPr="009922E6" w:rsidRDefault="00165980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F3625F5" w14:textId="77777777" w:rsidR="0016608D" w:rsidRDefault="00D235DA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0B5B16E7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1.1. Предметом настоящего Договора </w:t>
      </w:r>
      <w:r w:rsidR="009922E6" w:rsidRPr="00267C2F">
        <w:rPr>
          <w:rFonts w:ascii="Times New Roman" w:hAnsi="Times New Roman" w:cs="Times New Roman"/>
          <w:sz w:val="22"/>
          <w:szCs w:val="22"/>
          <w:lang w:val="ru-RU"/>
        </w:rPr>
        <w:t>является</w:t>
      </w:r>
      <w:r w:rsidR="009922E6">
        <w:rPr>
          <w:rFonts w:ascii="Times New Roman" w:hAnsi="Times New Roman" w:cs="Times New Roman"/>
          <w:sz w:val="22"/>
          <w:szCs w:val="22"/>
        </w:rPr>
        <w:t> </w:t>
      </w:r>
      <w:r w:rsidR="009922E6" w:rsidRPr="00267C2F">
        <w:rPr>
          <w:rFonts w:ascii="Times New Roman" w:hAnsi="Times New Roman" w:cs="Times New Roman"/>
          <w:sz w:val="22"/>
          <w:szCs w:val="22"/>
          <w:lang w:val="ru-RU"/>
        </w:rPr>
        <w:t>оказание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Исполнителем своими силами услуг по управлению, техническому содержанию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(обслуживанию) и эксплуатации спецтехники с экипажами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 (далее Техника)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408A48C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1.2. Заказчик оплачивает указанные услуги на условиях, определенных настоящим договором, расценки на оказываемые услуги согласованы сторонами в Приложении №1 к настоящему Договору. В расценки включены все расходы Исполнителя, включая ГСМ заработную плату экипажа, износ механизмов и прочее.</w:t>
      </w:r>
    </w:p>
    <w:p w14:paraId="1417B2BF" w14:textId="77777777" w:rsidR="0016608D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1.3.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Местом оказания услуг является:_________________________.</w:t>
      </w:r>
    </w:p>
    <w:p w14:paraId="67FCC701" w14:textId="77777777" w:rsidR="00165980" w:rsidRPr="00267C2F" w:rsidRDefault="00165980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C310DCB" w14:textId="77777777" w:rsidR="0016608D" w:rsidRPr="009922E6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2.  УСЛОВИЯ ОКАЗАНИЯ УСЛУГ</w:t>
      </w:r>
    </w:p>
    <w:p w14:paraId="30EB1EB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2.1. Услуги выполняются Исполнителем на основании принятых к исполнению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Заявок, пода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ваемых Заказчиком в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устном виде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, не позднее, чем за су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тки, предшествующие дню подачи Заявки. </w:t>
      </w:r>
      <w:r w:rsidR="00F27AA2" w:rsidRPr="00F27AA2">
        <w:rPr>
          <w:rFonts w:ascii="Times New Roman" w:hAnsi="Times New Roman" w:cs="Times New Roman"/>
          <w:sz w:val="22"/>
          <w:szCs w:val="22"/>
          <w:lang w:val="ru-RU"/>
        </w:rPr>
        <w:t>Техника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может быть предоставлена в более ранний срок по согласованию сторон. В заявке указывается вид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характер работ, дата работ, время начала работ, адрес проведения работ, контактное лицо на объекте. Заявка принимается не менее, чем на полную машина-смену (8 часовой рабочий день). Исполнитель подтверждает заявку в течение 2 (двух) рабочих часов путем направления подтверждения по электронной почте, в случае отсутствия подтверждения заявки Исполнителем в течение 2 (двух) рабочих часов от момента поступления Заявки, Заявка считается принятой Исполнителем в полном объеме.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4706BAAF" w14:textId="77777777" w:rsidR="00F27AA2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2.2. Каждая минимальная машина-смена включает в себя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8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часов работы техники на объекте.</w:t>
      </w:r>
    </w:p>
    <w:p w14:paraId="6834A1B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2.3 Получив заявку от Заказчика, Исполнитель информирует Заказчика о приёме её к исполнению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2D31ECBD" w14:textId="66EFF4AF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2.4 Заказчик имеет право отказаться от услуг Исполнителя, указанных в заявке с обязательным уведомлением Исполнителя за 12 часов до начала работ, время начала работ указано в Заявке. В ином случае, Заказчик выплачивает неустойку в размере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 xml:space="preserve">5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% от стоимости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смены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6F53C727" w14:textId="500EF11A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. Исполнитель имеет право отказаться от Заявки с обязательным уведомлением Заказчика за 12 часов до начала работ, время начала работ указано в Заявке. В ином случае, Исполнитель выплачивает неустойку в размере 50% от стоимости заявки. Если Исполнитель отказывается от Заявки за 6 и менее часов до начала работ, то Исполнитель выплачивает неустойку в размере 100% стоимости Заявки.</w:t>
      </w:r>
    </w:p>
    <w:p w14:paraId="7C0C21B8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876881A" w14:textId="77777777" w:rsidR="0016608D" w:rsidRPr="009922E6" w:rsidRDefault="00D235DA">
      <w:pPr>
        <w:ind w:left="300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3.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ОБЯЗАННОСТИ СТОРОН</w:t>
      </w:r>
    </w:p>
    <w:p w14:paraId="76503BD0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 Исполнитель обязуется:</w:t>
      </w:r>
    </w:p>
    <w:p w14:paraId="7F1389D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3.1.1. Отправлять Заказчику 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Технику</w:t>
      </w:r>
      <w:r w:rsidR="00F27AA2" w:rsidRPr="00F27A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в технически исправном состоя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нии с обслуживающим персоналом, согласно принятым к исполнению заявкам.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Заблаговременно предоставлять перечень спецтехники и список сотрудников Исполнителя   для въезда на объект.</w:t>
      </w:r>
    </w:p>
    <w:p w14:paraId="2B9B802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3.1.2. Производить техническое обслуживание и необходимый ремонт механизмов на линии на основании согласованного графика ТО и ТР.</w:t>
      </w:r>
    </w:p>
    <w:p w14:paraId="0791296D" w14:textId="619D5389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3.1.3. В случае возникновения неисправностей по вине Исполнителя – устранить их за свой счёт в 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течение </w:t>
      </w:r>
      <w:r w:rsidR="007A2472" w:rsidRPr="007A2472">
        <w:rPr>
          <w:rFonts w:ascii="Times New Roman" w:hAnsi="Times New Roman" w:cs="Times New Roman"/>
          <w:sz w:val="22"/>
          <w:szCs w:val="22"/>
          <w:lang w:val="ru-RU"/>
        </w:rPr>
        <w:t xml:space="preserve">одной </w:t>
      </w:r>
      <w:proofErr w:type="spellStart"/>
      <w:r w:rsidR="007A2472" w:rsidRPr="007A2472">
        <w:rPr>
          <w:rFonts w:ascii="Times New Roman" w:hAnsi="Times New Roman" w:cs="Times New Roman"/>
          <w:sz w:val="22"/>
          <w:szCs w:val="22"/>
          <w:lang w:val="ru-RU"/>
        </w:rPr>
        <w:t>машино</w:t>
      </w:r>
      <w:proofErr w:type="spellEnd"/>
      <w:r w:rsidR="007A2472" w:rsidRPr="007A2472">
        <w:rPr>
          <w:rFonts w:ascii="Times New Roman" w:hAnsi="Times New Roman" w:cs="Times New Roman"/>
          <w:sz w:val="22"/>
          <w:szCs w:val="22"/>
          <w:lang w:val="ru-RU"/>
        </w:rPr>
        <w:t>-смены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При невозможности устранения неисправностей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 xml:space="preserve"> в течение одной </w:t>
      </w:r>
      <w:proofErr w:type="spellStart"/>
      <w:r w:rsidR="00267C2F">
        <w:rPr>
          <w:rFonts w:ascii="Times New Roman" w:hAnsi="Times New Roman" w:cs="Times New Roman"/>
          <w:sz w:val="22"/>
          <w:szCs w:val="22"/>
          <w:lang w:val="ru-RU"/>
        </w:rPr>
        <w:t>машино</w:t>
      </w:r>
      <w:proofErr w:type="spellEnd"/>
      <w:r w:rsidR="00267C2F">
        <w:rPr>
          <w:rFonts w:ascii="Times New Roman" w:hAnsi="Times New Roman" w:cs="Times New Roman"/>
          <w:sz w:val="22"/>
          <w:szCs w:val="22"/>
          <w:lang w:val="ru-RU"/>
        </w:rPr>
        <w:t>-смены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Исполнитель обязан по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менять технику на равноценную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, не позд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н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ее следующего дня со дня возникновения такой неисправности.</w:t>
      </w:r>
    </w:p>
    <w:p w14:paraId="66EEDD5D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lastRenderedPageBreak/>
        <w:t>3.1.4. Предоставлять обслуживающий персонал - работников, обладающих необходимыми знаниями и квалификацией, для осуществления управления техникой и имеющие право управлять техникой, а также имеющие необходимые лицензия и разрешения, подтвержденное документально. Оплата труда указанных работников осуществляется Исполнителем.</w:t>
      </w:r>
    </w:p>
    <w:p w14:paraId="74AF1D69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3.1.5. Обеспечить нормальную и безопасную эксплуатацию техники в соответствии с ее назначением.</w:t>
      </w:r>
    </w:p>
    <w:p w14:paraId="7D08432C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3.1.6. Нести материальную ответственность за нанесение материального ущерба Заказчику</w:t>
      </w:r>
      <w:r w:rsidR="00F27AA2">
        <w:rPr>
          <w:rFonts w:ascii="Times New Roman" w:hAnsi="Times New Roman" w:cs="Times New Roman"/>
          <w:sz w:val="22"/>
          <w:szCs w:val="22"/>
          <w:lang w:val="ru-RU"/>
        </w:rPr>
        <w:t>, третьим лицам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при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 оказании услуг, в том числе при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погрузочно-разгрузочных работах, по вине Исполнителя или его персонала. </w:t>
      </w:r>
    </w:p>
    <w:p w14:paraId="4105DCE8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3.1.7. Предоставлять Акты сверок взаиморасчетов по запросу Заказчика.</w:t>
      </w:r>
    </w:p>
    <w:p w14:paraId="18F875B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3.1.8. Обеспечить нормальную и безопасную эксплуатацию 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в точном соответствии с её назначением и исключительно в целях, указанных в заявке. </w:t>
      </w:r>
    </w:p>
    <w:p w14:paraId="0EC9BC1D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3.1.9. Обеспечить безопасные условия проведения работ и охраны труда.</w:t>
      </w:r>
    </w:p>
    <w:p w14:paraId="6C425FF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3.1.10 Назначить лицо, ответственное за проведение работ и обеспечение безопасности всего комплекса работ.</w:t>
      </w:r>
    </w:p>
    <w:p w14:paraId="4967EF0E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3.1.</w:t>
      </w:r>
      <w:r w:rsidR="00267C2F" w:rsidRPr="009922E6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267C2F">
        <w:rPr>
          <w:rFonts w:ascii="Times New Roman" w:hAnsi="Times New Roman" w:cs="Times New Roman"/>
          <w:sz w:val="22"/>
          <w:szCs w:val="22"/>
          <w:lang w:val="ru-RU"/>
        </w:rPr>
        <w:t>1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Принимать непосредственное участие в расследовании и учете всех несчастных случаев, происшедших во время эксплуатации техники, в соответствии с "Положением об особенностях расследования несчастных случаев на производстве в отдельных отраслях и организациях", о которых сооб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щать Заказчику незамедлительно.</w:t>
      </w:r>
    </w:p>
    <w:p w14:paraId="334AB6A4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3.2. Исполнитель вправе:</w:t>
      </w:r>
    </w:p>
    <w:p w14:paraId="544D8127" w14:textId="22617E2C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3.2.1. Отказать в предоставлении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по заявке Заказчика в случае нарушения сроков подачи Заявки или нарушения сроков оплаты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 более чем на пять рабочих дней.</w:t>
      </w:r>
    </w:p>
    <w:p w14:paraId="3C608B43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3.2.2. Отказать Заказчику в предоставлении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в следующих случаях: </w:t>
      </w:r>
    </w:p>
    <w:p w14:paraId="5ECB57DD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        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- объявлении штормового предупреждения (на основании метеорологической сводки) на территории производства работ,</w:t>
      </w:r>
    </w:p>
    <w:p w14:paraId="39F6A0E9" w14:textId="688B2940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         - падении средней температуры воздуха ниже -</w:t>
      </w:r>
      <w:r w:rsidR="007A2472">
        <w:rPr>
          <w:rFonts w:ascii="Times New Roman" w:hAnsi="Times New Roman" w:cs="Times New Roman"/>
          <w:sz w:val="22"/>
          <w:szCs w:val="22"/>
          <w:lang w:val="ru-RU"/>
        </w:rPr>
        <w:t xml:space="preserve">30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℃ на территории производства работ.</w:t>
      </w:r>
    </w:p>
    <w:p w14:paraId="4587EC80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 Заказчик обязуется:</w:t>
      </w:r>
    </w:p>
    <w:p w14:paraId="0A88CCE2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3.3.1. Не позднее, чем за один рабочий день отправлять Исполнителю заявки на предоставление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с указанием характера работ, даты работ, время начала работ, адрес проведения работ, контактное лицо на объекте. </w:t>
      </w:r>
    </w:p>
    <w:p w14:paraId="3D28C08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3.3.2. Обеспечить беспрепятственный подъезд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Техники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к месту выполнения работ и получить, при необходимости, у местных органов власти или ГИБДД разрешение на право выполнения работ в конкретное время и в данном месте. </w:t>
      </w:r>
    </w:p>
    <w:p w14:paraId="5F6F17B7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3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. Не производить перебазировку СДМ на другие объекты без согласования с Исполните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лем. Уведомить Исполнителя о календарном дне окончания работы СДМ не менее, чем за трое суток.</w:t>
      </w:r>
    </w:p>
    <w:p w14:paraId="43EDC06A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4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. Подписывать путевой лист, акт, рапорт с обязательными отметками о времени начала и окончания работ сразу после их завершения. </w:t>
      </w:r>
    </w:p>
    <w:p w14:paraId="12FB82CB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3.3.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t>. В установленные Договором сроки производить оплату за оказанные услуги.</w:t>
      </w:r>
    </w:p>
    <w:p w14:paraId="55D568E1" w14:textId="3DBA5B69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3.4. Заказчик вправе:</w:t>
      </w:r>
    </w:p>
    <w:p w14:paraId="77257659" w14:textId="77777777" w:rsidR="0016608D" w:rsidRPr="009922E6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3.4.1. Отказаться полностью или частично от услуг Исполнителя, указанных в заявке, с обязательным уведомлением Исполнителя за 12 часов до начала проведения работ. Такой отказ не влечет наложения штрафных санкций на  Заказчика.</w:t>
      </w:r>
    </w:p>
    <w:p w14:paraId="733A22C6" w14:textId="77777777" w:rsidR="0016608D" w:rsidRPr="009922E6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854FC3F" w14:textId="77777777" w:rsidR="0016608D" w:rsidRPr="009922E6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4.  ПОРЯДОК СДАЧИ-ПРИЕМКИ УСЛУГ</w:t>
      </w:r>
    </w:p>
    <w:p w14:paraId="0F5DA92C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4.1. Ежемесячно до 10 числа после оказания услуг Исполнитель предоставляет Заказчику утвержденный со своей сто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роны Акт оказания услуг, Справку о стоимости выполненной работы (оказанных услуг) по форме   ЭСМ-7, счет-фактуру.</w:t>
      </w:r>
    </w:p>
    <w:p w14:paraId="172FBDE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4.2. Заказчик в течение 5-ти рабочих дней утверждает Акт оказания услуг или направляет Исполнителю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мотивированн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ый отказ от подписания Акта оказания услуг.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D93F96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4.3.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Мотивированный отказ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Заказчика рассматривается Исполнителем в течение 5-ти рабочих дней </w:t>
      </w:r>
      <w:r w:rsidR="00594FC8" w:rsidRPr="00267C2F">
        <w:rPr>
          <w:rFonts w:ascii="Times New Roman" w:hAnsi="Times New Roman" w:cs="Times New Roman"/>
          <w:sz w:val="22"/>
          <w:szCs w:val="22"/>
          <w:lang w:val="ru-RU"/>
        </w:rPr>
        <w:t>с момента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ее получения.</w:t>
      </w:r>
    </w:p>
    <w:p w14:paraId="50D341F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4.4. В случае признания Исполнителем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мотивированного отказа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Заказчика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обоснованн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ым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Исполнитель воз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вращает Заказчику денежные средства не позднее 8-го рабочего дня от даты получения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такого отказа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уплаченные в рамках исполнения Заказчиком обяза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тельств, предусмотренных настоящим договором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395F23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4.5. В случае признания Исполнителем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мотивированного отказа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 xml:space="preserve">Заказчика </w:t>
      </w:r>
      <w:r w:rsidR="00594FC8" w:rsidRPr="00267C2F">
        <w:rPr>
          <w:rFonts w:ascii="Times New Roman" w:hAnsi="Times New Roman" w:cs="Times New Roman"/>
          <w:sz w:val="22"/>
          <w:szCs w:val="22"/>
          <w:lang w:val="ru-RU"/>
        </w:rPr>
        <w:t>от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 подписания Акта оказания услуг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необоснованн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ым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настоящий спор разрешается в порядке, предусмотренном разделом 8 настоящего Договора.</w:t>
      </w:r>
    </w:p>
    <w:p w14:paraId="3A797016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4.6. Если Исполнитель в течение срока, указанного в п.4.2. не получил от Заказчика утвержден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ный Акт оказания услуг или 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>мотивированн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ый отказ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 xml:space="preserve"> Заказчика  от подписания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>кта оказания услуг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то услуги считаются ока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занными надлежащим образом.</w:t>
      </w:r>
    </w:p>
    <w:p w14:paraId="5FCDC28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4.7. Стоимость оказанных услуг, подлежащих оплате, определяется по Актам выполненных работ, выставленных на основании путевых листов, рапортов и ЭСМ-7. </w:t>
      </w:r>
    </w:p>
    <w:p w14:paraId="73AB7F6A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543FA53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5. СТОИМОСТЬ УСЛУГ И ПОРЯДОК РАСЧЕТА</w:t>
      </w:r>
    </w:p>
    <w:p w14:paraId="6BE6FC85" w14:textId="476D7E0F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5.1.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Стоимость услуг определяется, исходя из минимального оплачи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ваемого времени работы Техники,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фактических объемов оказанных услуг, а также в зависимост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и от типа, модели и модификации </w:t>
      </w:r>
      <w:r w:rsidR="00354AE6" w:rsidRPr="00354AE6">
        <w:rPr>
          <w:rFonts w:ascii="Times New Roman" w:hAnsi="Times New Roman" w:cs="Times New Roman"/>
          <w:sz w:val="22"/>
          <w:szCs w:val="22"/>
          <w:lang w:val="ru-RU"/>
        </w:rPr>
        <w:t>предоставляемой Исполнителем Техники и/или оборудования, в соотв</w:t>
      </w:r>
      <w:r w:rsidR="00354AE6">
        <w:rPr>
          <w:rFonts w:ascii="Times New Roman" w:hAnsi="Times New Roman" w:cs="Times New Roman"/>
          <w:sz w:val="22"/>
          <w:szCs w:val="22"/>
          <w:lang w:val="ru-RU"/>
        </w:rPr>
        <w:t xml:space="preserve">етствии с Тарифами Исполнителя. </w:t>
      </w:r>
      <w:r w:rsidR="005A34D3" w:rsidRPr="005A34D3">
        <w:rPr>
          <w:rFonts w:ascii="Times New Roman" w:hAnsi="Times New Roman" w:cs="Times New Roman"/>
          <w:sz w:val="24"/>
          <w:szCs w:val="24"/>
          <w:lang w:val="ru-RU"/>
        </w:rPr>
        <w:t xml:space="preserve">Исполнитель применяет УСН и 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согласно п.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ст.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346.11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Налогового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кодекса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5A34D3" w:rsidRPr="005A34D3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РФ не признается плательщиком НДС.</w:t>
      </w:r>
      <w:r w:rsidR="005A34D3" w:rsidRPr="005A34D3">
        <w:rPr>
          <w:shd w:val="clear" w:color="auto" w:fill="FFFFFF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Рабочим време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нем у Заказчика считается время с момента прибытия техники к Заказчику до моме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>нта убытия техники от Заказчика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</w:p>
    <w:p w14:paraId="17726744" w14:textId="77777777" w:rsidR="0016608D" w:rsidRDefault="00A31FAC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5.2. </w:t>
      </w:r>
      <w:r w:rsidR="00D235DA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При использовании техники менее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8</w:t>
      </w:r>
      <w:r w:rsidR="00D235DA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часов в течение рабочей смены или допущенного простоя по вине Заказчика оплата производится также в полном объеме, согласно Приложения №1. Если простой техники произошел по вине Исполнителя, то оплата производится за фактически отработанное время, отмеченное Заказчиком в путевых листах или сменных рапортах (справках), ЭМС-7.</w:t>
      </w:r>
    </w:p>
    <w:p w14:paraId="1AF05361" w14:textId="4B1393AC" w:rsidR="00A31FAC" w:rsidRPr="00267C2F" w:rsidRDefault="00A31FAC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31FAC">
        <w:rPr>
          <w:rFonts w:ascii="Times New Roman" w:hAnsi="Times New Roman" w:cs="Times New Roman"/>
          <w:sz w:val="22"/>
          <w:szCs w:val="22"/>
          <w:lang w:val="ru-RU"/>
        </w:rPr>
        <w:t xml:space="preserve">В случае простоя Техники, по причинам зависящим от Исполнителя, Исполнитель несет ответственность за объемы не выполненных работ и недополученную прибыль, а также убытки Заказчика связанные с вызванными таким простоем иной привлеченной техники и рабочей силы.  </w:t>
      </w:r>
    </w:p>
    <w:p w14:paraId="10BB6225" w14:textId="12405F33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5.3. </w:t>
      </w:r>
      <w:bookmarkStart w:id="0" w:name="_Hlk135383503"/>
      <w:r w:rsidR="00594FC8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жемесячно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Исполнитель направляет Заказчику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Акт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ы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оказанных услуг за прошедший месяц, в течение 5 (пяти) рабочих дней с даты подписания Сторонами счета, акта оказанных услуг и счета-фактуры, оформленных в полном соответствии с требованиями налогового законодательства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 xml:space="preserve"> Заказчик осуществляет окончательный расчет за прошедший месяц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, путем безналичного перечисления денежных средств на расчетный счет Исполнителя, указанный в реквизитах к настоящему Договору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5E19E0" w:rsidRPr="005E19E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>при наличии Оригинала Акта, счета-фактуры , предоставления первичной документации, отрывных талонов путевых листов или путевого листа, ЭМС-7  с указанием фактически отработанного времени</w:t>
      </w:r>
      <w:r w:rsidR="0025383D">
        <w:rPr>
          <w:rFonts w:ascii="Times New Roman" w:hAnsi="Times New Roman" w:cs="Times New Roman"/>
          <w:sz w:val="22"/>
          <w:szCs w:val="22"/>
          <w:lang w:val="ru-RU"/>
        </w:rPr>
        <w:t>.</w:t>
      </w:r>
    </w:p>
    <w:bookmarkEnd w:id="0"/>
    <w:p w14:paraId="7FB0D7DD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5.4. При изменении стоимости энергоносителей, материалов и других затрат расценки на услуги, согласованные сторонами в Приложения №1, может быть изменена по письменному согласованию сторон в форме дополнительного соглашения к договору.</w:t>
      </w:r>
    </w:p>
    <w:p w14:paraId="3E5642DB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E4F91EB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                                                6. ОТВЕТСТВЕННОСТЬ СТОРОН</w:t>
      </w:r>
    </w:p>
    <w:p w14:paraId="1D9DAD5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6.1. За неисполнение или ненадлежащее исполнение обязательств по настоящему Договору сто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роны несут ответственность в соответствии с действующим законодательством.</w:t>
      </w:r>
    </w:p>
    <w:p w14:paraId="45102C63" w14:textId="787C8F1E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6.2. В случае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просрочки внесения</w:t>
      </w:r>
      <w:r w:rsidR="005E19E0"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Заказчиком платежей за услуги (полностью или частично), которые уже оказаны Исполнителем, 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>более чем на пять рабочих дней,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начисляется пени в размере 0</w:t>
      </w:r>
      <w:r w:rsidR="00DE027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1% от невыплаченной суммы за каждый день просрочки, начиная с </w:t>
      </w:r>
      <w:r>
        <w:rPr>
          <w:rFonts w:ascii="Times New Roman" w:hAnsi="Times New Roman" w:cs="Times New Roman"/>
          <w:sz w:val="22"/>
          <w:szCs w:val="22"/>
          <w:lang w:val="ru-RU"/>
        </w:rPr>
        <w:t>шестого рабочего дня просрочки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, но не более 10% от невыплаченной в 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установленный</w:t>
      </w:r>
      <w:r w:rsidR="005E19E0">
        <w:rPr>
          <w:rFonts w:ascii="Times New Roman" w:hAnsi="Times New Roman" w:cs="Times New Roman"/>
          <w:sz w:val="22"/>
          <w:szCs w:val="22"/>
          <w:lang w:val="ru-RU"/>
        </w:rPr>
        <w:t xml:space="preserve"> срок суммы</w:t>
      </w:r>
    </w:p>
    <w:p w14:paraId="1883B1E0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6.3.</w:t>
      </w:r>
      <w:bookmarkStart w:id="1" w:name="_Hlk135383817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За необоснованную неподачу техники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>, просрочку подачи 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в соответствии с заявкой Исполнитель несет имуще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 xml:space="preserve">ственную ответственность в виде штрафа в размере 10% от стоимости </w:t>
      </w:r>
      <w:proofErr w:type="spellStart"/>
      <w:r w:rsidRPr="00267C2F">
        <w:rPr>
          <w:rFonts w:ascii="Times New Roman" w:hAnsi="Times New Roman" w:cs="Times New Roman"/>
          <w:sz w:val="22"/>
          <w:szCs w:val="22"/>
          <w:lang w:val="ru-RU"/>
        </w:rPr>
        <w:t>машин</w:t>
      </w:r>
      <w:r w:rsidR="00594FC8">
        <w:rPr>
          <w:rFonts w:ascii="Times New Roman" w:hAnsi="Times New Roman" w:cs="Times New Roman"/>
          <w:sz w:val="22"/>
          <w:szCs w:val="22"/>
          <w:lang w:val="ru-RU"/>
        </w:rPr>
        <w:t>о</w:t>
      </w:r>
      <w:proofErr w:type="spellEnd"/>
      <w:r w:rsidRPr="00267C2F">
        <w:rPr>
          <w:rFonts w:ascii="Times New Roman" w:hAnsi="Times New Roman" w:cs="Times New Roman"/>
          <w:sz w:val="22"/>
          <w:szCs w:val="22"/>
          <w:lang w:val="ru-RU"/>
        </w:rPr>
        <w:t>-смены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час просрочки </w:t>
      </w:r>
      <w:proofErr w:type="spellStart"/>
      <w:r w:rsidR="00A31FAC">
        <w:rPr>
          <w:rFonts w:ascii="Times New Roman" w:hAnsi="Times New Roman" w:cs="Times New Roman"/>
          <w:sz w:val="22"/>
          <w:szCs w:val="22"/>
          <w:lang w:val="ru-RU"/>
        </w:rPr>
        <w:t>просрочки</w:t>
      </w:r>
      <w:proofErr w:type="spellEnd"/>
      <w:r w:rsidR="00A31FAC">
        <w:rPr>
          <w:rFonts w:ascii="Times New Roman" w:hAnsi="Times New Roman" w:cs="Times New Roman"/>
          <w:sz w:val="22"/>
          <w:szCs w:val="22"/>
          <w:lang w:val="ru-RU"/>
        </w:rPr>
        <w:t xml:space="preserve"> подачи техники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bookmarkEnd w:id="1"/>
    </w:p>
    <w:p w14:paraId="0F4BA50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6.4. Исполнитель несет полную юридическую и имущественную ответственность за соблюдение персоналом Исполнителя правил по охране труда и техники безопасности, за привлечение к трудовой деятельности (допуск к работе в любой форме) иностранных работников и/или лиц без гражданства без получения/наличия соответствующих разрешительных документов, наличие всей разрешительной документации на своих работников и работников привлеченных им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>третьих лиц согласно требованиям миграционного законодательства РФ и требованиям Федеральной миграционной службы РФ.</w:t>
      </w:r>
    </w:p>
    <w:p w14:paraId="640708C2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6.5. </w:t>
      </w:r>
      <w:bookmarkStart w:id="2" w:name="_Hlk135383885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В случае если при выполнении работ по настоящему Договору персоналом Исполнителя будет причинен вред (гибель, повреждение, нанесение ущерба полностью или частично) имуществу Заказчика, 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либо третьих лиц,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то Исполнитель обязан возместить Заказчику</w:t>
      </w:r>
      <w:r>
        <w:rPr>
          <w:rFonts w:ascii="Times New Roman" w:hAnsi="Times New Roman" w:cs="Times New Roman"/>
          <w:sz w:val="22"/>
          <w:szCs w:val="22"/>
          <w:lang w:val="ru-RU"/>
        </w:rPr>
        <w:t>, третьим лицам,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понесенные при этом убытки в полном объеме, которые документально обоснованные и подтверждение.</w:t>
      </w:r>
    </w:p>
    <w:bookmarkEnd w:id="2"/>
    <w:p w14:paraId="7CE7E70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6.6. Уплата неустойки (пени, штрафа), а также возмещение убытков не освобождает Стороны от исполнения обязательств по Договору. </w:t>
      </w:r>
    </w:p>
    <w:p w14:paraId="679798C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6.7. Исполнитель обязуется своевременно и в полной мере отражать в сданных в налоговые органы Декларациях все сделки, совершенные в рамках настоящего договора (в соответствии с требованиями действующего законодательства РФ), при этом все данные, указанные в налоговых Декларациях, должны точно соответствовать сведениям, указанным в отгрузочных документах и счетах –</w:t>
      </w:r>
      <w:r w:rsidR="00A31FA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фактурах, предоставленных Заказчику. В противном случае уплачивает штраф Заказчику в размере 20% от суммы неотраженных операций в Декларациях, предоставленных в фискальные органы.</w:t>
      </w:r>
    </w:p>
    <w:p w14:paraId="3DCC7623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В случае нарушения своих обязательств, Исполнитель дополнительно компенсирует Заказчику суммы требований со стороны налоговых органов (и других государственных органов) в течение 5 банковских дней со дня получения соответствующего письменного требования со стороны Заказчика. В случае нарушения Исполнителем сроков компенсации Заказчик вправе полностью приостановить оплату по договору, либо зачесть в одностороннем порядке суммы требований налоговых органов в счет сумм, подлежащих уплате Заказчиком Исполнителю за оказанные услуги. Исполнитель не освобождается от ответственности за нарушение взятых на себя в настоящем пункте договора обязательств как при досрочном расторжении настоящего договора, так и в связи с истечением его сроков.</w:t>
      </w:r>
    </w:p>
    <w:p w14:paraId="67DCFBDF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3B78E14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7. ОБСТОЯТЕЛЬСТВА НЕПРЕОДОЛИМОЙ СИЛЫ</w:t>
      </w:r>
    </w:p>
    <w:p w14:paraId="53D2569A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7.1. Стороны освобождаются за частичное или полное невыполнение обязательств по настоя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щему Договору, если это неисполнение явилось следствием непреодолимой силы, под которой понимаются обстоятельства, возникшие после заключения настоящего Договора, в результате событий чрезвычайного характера, а именно:</w:t>
      </w:r>
    </w:p>
    <w:p w14:paraId="47513AC5" w14:textId="77777777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 - стихийных бедствий, военных конфликтов, закрытия дорог, изменения законодательства, постановления и распоряжения органов власти и управления, забастовок и любых обстоя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тельств, которые стороны не могли ни предвидеть, ни предотвратить, но которые прямо или косвенно повлияли на выполнение обстоятельств по настоящему Договору.</w:t>
      </w:r>
    </w:p>
    <w:p w14:paraId="124875D4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0DD0CD4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 РАЗРЕШЕНИЕ СПОРОВ</w:t>
      </w:r>
    </w:p>
    <w:p w14:paraId="3B41C714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8.1. Все разногласия, которые могут возникнуть из настоящего Договора или в связи с ним, по возможности будут решаться путем переговоров между Сторонами. При выполнении настоя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щего Договора Стороны будут руководствоваться действующим законодательством РФ и осо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быми условиями к нему.</w:t>
      </w:r>
    </w:p>
    <w:p w14:paraId="657F2E98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8.2. Сторона, право которой нарушено, до обращения в арбитражный суд обязана предъявить другой стороне претензию с изложением своих требований.</w:t>
      </w:r>
    </w:p>
    <w:p w14:paraId="5B2B6AD6" w14:textId="4D1DE2ED" w:rsidR="0016608D" w:rsidRPr="00267C2F" w:rsidRDefault="00D235DA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  <w:bookmarkStart w:id="3" w:name="_Hlk135384092"/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Претензия направляется по электронной почте и одновременно высылается по почте заказным письмом с уведомлением о вручении. Датой получения претензии считается день ее передачи по электронной почте. Срок для ответа на претензию устанавливается 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 xml:space="preserve">в течение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1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 календарных дней со дня ее получения.</w:t>
      </w:r>
    </w:p>
    <w:bookmarkEnd w:id="3"/>
    <w:p w14:paraId="2BAE89FB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Ответ на претензию направляется по электронной почте и одновременно высылается по почте заказным письмом с уведомлением о вручении. В случае если в указанный в претензии срок претензионные требования не будут удовлетворены (полностью или частично), сторона, право которой нарушено, вправе обратиться с исковым заявлением в арбитражный суд.</w:t>
      </w:r>
    </w:p>
    <w:p w14:paraId="61F02DC9" w14:textId="77777777" w:rsidR="0016608D" w:rsidRPr="00267C2F" w:rsidRDefault="00D235DA" w:rsidP="007A2472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8.3. </w:t>
      </w:r>
      <w:bookmarkStart w:id="4" w:name="_Hlk135384010"/>
      <w:r w:rsidRPr="00267C2F">
        <w:rPr>
          <w:rFonts w:ascii="Times New Roman" w:hAnsi="Times New Roman" w:cs="Times New Roman"/>
          <w:sz w:val="22"/>
          <w:szCs w:val="22"/>
          <w:lang w:val="ru-RU"/>
        </w:rPr>
        <w:t>В случае если, разногласия не могут быть решены путем переговоров, они подлежат реше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нию в Арбитражном суде г. Москвы.</w:t>
      </w:r>
      <w:bookmarkEnd w:id="4"/>
    </w:p>
    <w:p w14:paraId="56195C6C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5FB845C" w14:textId="77777777" w:rsidR="0016608D" w:rsidRPr="00267C2F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9. СРОК ДЕЙСТВИЯ ДОГОВОРА</w:t>
      </w:r>
    </w:p>
    <w:p w14:paraId="3D119131" w14:textId="2503D808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lastRenderedPageBreak/>
        <w:t>9.1. Настоящий Договор вступает в силу с момента подписания его сторонами и действует до 31 декабря 202</w:t>
      </w:r>
      <w:r w:rsidR="00165980">
        <w:rPr>
          <w:rFonts w:ascii="Times New Roman" w:hAnsi="Times New Roman" w:cs="Times New Roman"/>
          <w:sz w:val="22"/>
          <w:szCs w:val="22"/>
          <w:lang w:val="ru-RU"/>
        </w:rPr>
        <w:t xml:space="preserve">4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5FBE17C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9.2. Если ни одна из сторон за один календарный месяц до истечения срока действие договора не заявит о своём намерении прекратить договорные отношения, договор автоматически пролонгируется на 1 год на тех же условиях. </w:t>
      </w:r>
    </w:p>
    <w:p w14:paraId="0B064657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9.3. Прекращение срока действия договора не влечёт за собой прекращения обязательств сторон по нему и не освобождает стороны договора от ответственности за его нарушения, если таковые имели место при исполнении условий договора. </w:t>
      </w:r>
    </w:p>
    <w:p w14:paraId="0AC5277D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9.4. Любые изменения и (или) досрочное прекращение договора возможны только в порядке и на условиях, предусмотренных действующим законодательством РФ. </w:t>
      </w:r>
    </w:p>
    <w:p w14:paraId="48889C82" w14:textId="77777777" w:rsidR="0016608D" w:rsidRPr="00267C2F" w:rsidRDefault="0016608D">
      <w:pPr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BE9069C" w14:textId="77777777" w:rsidR="0016608D" w:rsidRPr="009922E6" w:rsidRDefault="00D235DA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 ПРОЧИЕ УСЛОВИЯ</w:t>
      </w:r>
    </w:p>
    <w:p w14:paraId="75AF7146" w14:textId="77777777" w:rsidR="0016608D" w:rsidRPr="009922E6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10.1. Во всем остальном, что не предусмотрено настоящим Договором, Стороны руководству</w:t>
      </w:r>
      <w:r w:rsidRPr="009922E6">
        <w:rPr>
          <w:rFonts w:ascii="Times New Roman" w:hAnsi="Times New Roman" w:cs="Times New Roman"/>
          <w:sz w:val="22"/>
          <w:szCs w:val="22"/>
          <w:lang w:val="ru-RU"/>
        </w:rPr>
        <w:softHyphen/>
        <w:t>ются законодательством Российской Федерации.</w:t>
      </w:r>
    </w:p>
    <w:p w14:paraId="66998C21" w14:textId="77777777" w:rsidR="0016608D" w:rsidRPr="009922E6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>10.2. Все изменения и дополнения к настоящему договору оформляются в письменном виде, подписываются сторонами и являются неотъемлемой частью настоящего договора.</w:t>
      </w:r>
    </w:p>
    <w:p w14:paraId="2BA1B803" w14:textId="77777777" w:rsidR="0016608D" w:rsidRPr="00267C2F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sz w:val="22"/>
          <w:szCs w:val="22"/>
          <w:lang w:val="ru-RU"/>
        </w:rPr>
        <w:t xml:space="preserve">10.3. Настоящий Договор составлен в двух экземплярах на русском языке. 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t>Оба экземпляра иден</w:t>
      </w:r>
      <w:r w:rsidRPr="00267C2F">
        <w:rPr>
          <w:rFonts w:ascii="Times New Roman" w:hAnsi="Times New Roman" w:cs="Times New Roman"/>
          <w:sz w:val="22"/>
          <w:szCs w:val="22"/>
          <w:lang w:val="ru-RU"/>
        </w:rPr>
        <w:softHyphen/>
        <w:t>тичны и имеют одинаковую юридическую силу. У каждой из сторон находится один экземпляр настоящего Договора.</w:t>
      </w:r>
    </w:p>
    <w:p w14:paraId="761D25C0" w14:textId="1F836C65" w:rsidR="0016608D" w:rsidRDefault="00D235DA" w:rsidP="00165980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 xml:space="preserve">10.4 Во всех случаях, где средство связи для уведомлений и обмена информацией между Сторонами прямо не оговорено в тексте договора, допускается использование электронной почты. Стороны взаимно обязуются признавать юридическую силу документов, переданных посредством электронной почты. </w:t>
      </w:r>
      <w:proofErr w:type="spellStart"/>
      <w:r>
        <w:rPr>
          <w:rFonts w:ascii="Times New Roman" w:hAnsi="Times New Roman" w:cs="Times New Roman"/>
          <w:sz w:val="22"/>
          <w:szCs w:val="22"/>
        </w:rPr>
        <w:t>Адрес</w:t>
      </w:r>
      <w:proofErr w:type="spellEnd"/>
      <w:r w:rsidR="00165980">
        <w:rPr>
          <w:rFonts w:ascii="Times New Roman" w:hAnsi="Times New Roman" w:cs="Times New Roman"/>
          <w:sz w:val="22"/>
          <w:szCs w:val="22"/>
          <w:lang w:val="ru-RU"/>
        </w:rPr>
        <w:t>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электронной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почты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телефоны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указываются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в </w:t>
      </w:r>
      <w:proofErr w:type="spellStart"/>
      <w:r>
        <w:rPr>
          <w:rFonts w:ascii="Times New Roman" w:hAnsi="Times New Roman" w:cs="Times New Roman"/>
          <w:sz w:val="22"/>
          <w:szCs w:val="22"/>
        </w:rPr>
        <w:t>реквизитах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сторон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73E2EB6" w14:textId="77777777" w:rsidR="0016608D" w:rsidRDefault="0016608D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92CE9E" w14:textId="77777777" w:rsidR="0016608D" w:rsidRPr="00267C2F" w:rsidRDefault="00D235DA">
      <w:pPr>
        <w:numPr>
          <w:ilvl w:val="0"/>
          <w:numId w:val="2"/>
        </w:numPr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267C2F">
        <w:rPr>
          <w:rFonts w:ascii="Times New Roman" w:hAnsi="Times New Roman" w:cs="Times New Roman"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C104F6" w14:paraId="44EB1D84" w14:textId="77777777" w:rsidTr="00C104F6">
        <w:tc>
          <w:tcPr>
            <w:tcW w:w="4261" w:type="dxa"/>
          </w:tcPr>
          <w:p w14:paraId="260D365A" w14:textId="77777777" w:rsidR="00C104F6" w:rsidRDefault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bookmarkStart w:id="5" w:name="_Hlk170926004"/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Заказчик:</w:t>
            </w:r>
          </w:p>
        </w:tc>
        <w:tc>
          <w:tcPr>
            <w:tcW w:w="4261" w:type="dxa"/>
          </w:tcPr>
          <w:p w14:paraId="63EAE1F3" w14:textId="77777777" w:rsidR="00C104F6" w:rsidRDefault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</w:tc>
      </w:tr>
      <w:tr w:rsidR="00C104F6" w:rsidRPr="0041436E" w14:paraId="17772070" w14:textId="77777777" w:rsidTr="00C104F6">
        <w:tc>
          <w:tcPr>
            <w:tcW w:w="4261" w:type="dxa"/>
          </w:tcPr>
          <w:p w14:paraId="053930A7" w14:textId="77777777" w:rsidR="0041436E" w:rsidRDefault="0041436E" w:rsidP="0041436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Андрусов Дмитрий Дмитриевич</w:t>
            </w:r>
          </w:p>
          <w:p w14:paraId="6380FA3D" w14:textId="3AFCC62E" w:rsidR="0041436E" w:rsidRPr="00F27AA2" w:rsidRDefault="0041436E" w:rsidP="0041436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4261" w:type="dxa"/>
          </w:tcPr>
          <w:p w14:paraId="660CE341" w14:textId="04341D34" w:rsidR="00DE027E" w:rsidRPr="0025383D" w:rsidRDefault="00DE027E" w:rsidP="00DE027E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C104F6" w:rsidRPr="00DE027E" w14:paraId="30DC4678" w14:textId="77777777" w:rsidTr="00C104F6">
        <w:tc>
          <w:tcPr>
            <w:tcW w:w="4261" w:type="dxa"/>
          </w:tcPr>
          <w:p w14:paraId="50242AC6" w14:textId="7E0C2B1D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689CFB7" w14:textId="77777777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FF25488" w14:textId="77777777" w:rsidR="00C104F6" w:rsidRP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</w:p>
          <w:p w14:paraId="4EA1AFF6" w14:textId="2A4F531A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4143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Андрусов Д.Д</w:t>
            </w:r>
            <w:r w:rsidR="00C631C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2BE83FF1" w14:textId="77777777" w:rsidR="00C104F6" w:rsidRDefault="00C104F6" w:rsidP="00C104F6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261" w:type="dxa"/>
          </w:tcPr>
          <w:p w14:paraId="48F16C6B" w14:textId="6D08866C" w:rsidR="00DE027E" w:rsidRDefault="000E6364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14:paraId="28935768" w14:textId="77777777" w:rsidR="000E6364" w:rsidRDefault="000E6364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20959FB" w14:textId="3865445C" w:rsidR="00DE027E" w:rsidRPr="00DE027E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14:paraId="03529219" w14:textId="0076B417" w:rsidR="00C104F6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0E63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</w:t>
            </w:r>
          </w:p>
          <w:p w14:paraId="07E9D6A6" w14:textId="11BB7A77" w:rsidR="00DE027E" w:rsidRDefault="00DE027E" w:rsidP="00DE027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</w:tr>
      <w:bookmarkEnd w:id="5"/>
    </w:tbl>
    <w:p w14:paraId="0D882ADC" w14:textId="77777777" w:rsidR="0016608D" w:rsidRPr="00267C2F" w:rsidRDefault="0016608D">
      <w:pPr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3BE0F56A" w14:textId="77777777" w:rsidR="00C104F6" w:rsidRDefault="00C104F6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033C5E4" w14:textId="77777777" w:rsidR="00594FC8" w:rsidRDefault="00594FC8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D3B8243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F01144B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7742D74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F009B6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55767B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533678C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0182DF0" w14:textId="77777777" w:rsidR="00A31FAC" w:rsidRDefault="00A31FAC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DBB025F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D9B345A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265AE3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400823B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BF235DC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79FB7CD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1E97E6D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9C18CC3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990D956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7F2572D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7655775F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78914A5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55B48914" w14:textId="77777777" w:rsidR="0041436E" w:rsidRDefault="0041436E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04A3245" w14:textId="77777777" w:rsidR="00165980" w:rsidRDefault="00165980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4DB463D5" w14:textId="77777777" w:rsidR="00165980" w:rsidRDefault="00165980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AA74659" w14:textId="59773836" w:rsidR="0016608D" w:rsidRPr="009922E6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Приложение № 1</w:t>
      </w:r>
    </w:p>
    <w:p w14:paraId="2E42AF68" w14:textId="77777777" w:rsidR="0016608D" w:rsidRPr="009922E6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К Договору №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</w:t>
      </w:r>
    </w:p>
    <w:p w14:paraId="4F4FF1E9" w14:textId="77777777" w:rsidR="0016608D" w:rsidRDefault="00D235DA">
      <w:pPr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9922E6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        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о</w:t>
      </w:r>
      <w:r>
        <w:rPr>
          <w:rFonts w:ascii="Times New Roman" w:hAnsi="Times New Roman" w:cs="Times New Roman"/>
          <w:b/>
          <w:bCs/>
          <w:sz w:val="22"/>
          <w:szCs w:val="22"/>
        </w:rPr>
        <w:t>т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«____»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A31FAC">
        <w:rPr>
          <w:rFonts w:ascii="Times New Roman" w:hAnsi="Times New Roman" w:cs="Times New Roman"/>
          <w:b/>
          <w:bCs/>
          <w:sz w:val="22"/>
          <w:szCs w:val="22"/>
          <w:lang w:val="ru-RU"/>
        </w:rPr>
        <w:t>__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49005C46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DE0C119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25CA37E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56F8D038" w14:textId="77777777" w:rsidR="0016608D" w:rsidRDefault="00D235D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Расценки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на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оказываемые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услуги</w:t>
      </w:r>
      <w:proofErr w:type="spellEnd"/>
    </w:p>
    <w:p w14:paraId="2258DE12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64C1754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7027D398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2"/>
        <w:gridCol w:w="3619"/>
        <w:gridCol w:w="1864"/>
        <w:gridCol w:w="2267"/>
      </w:tblGrid>
      <w:tr w:rsidR="00D235DA" w:rsidRPr="0041436E" w14:paraId="56313E69" w14:textId="77777777" w:rsidTr="009922E6">
        <w:tc>
          <w:tcPr>
            <w:tcW w:w="772" w:type="dxa"/>
          </w:tcPr>
          <w:p w14:paraId="42ED6581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3619" w:type="dxa"/>
          </w:tcPr>
          <w:p w14:paraId="285BE64C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техники</w:t>
            </w:r>
            <w:proofErr w:type="spellEnd"/>
          </w:p>
          <w:p w14:paraId="689EC2AE" w14:textId="77777777" w:rsidR="00D235DA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64" w:type="dxa"/>
          </w:tcPr>
          <w:p w14:paraId="2D9F7B95" w14:textId="77777777" w:rsidR="00D235DA" w:rsidRPr="00267C2F" w:rsidRDefault="00D235DA" w:rsidP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Стомость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машино-часа, руб.</w:t>
            </w:r>
          </w:p>
        </w:tc>
        <w:tc>
          <w:tcPr>
            <w:tcW w:w="2267" w:type="dxa"/>
          </w:tcPr>
          <w:p w14:paraId="5A54CBF5" w14:textId="2678FA6A" w:rsidR="00D235DA" w:rsidRPr="00267C2F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267C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Стоимость смены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руб.</w:t>
            </w:r>
            <w:r w:rsidRPr="00267C2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</w:p>
          <w:p w14:paraId="02216520" w14:textId="77777777" w:rsidR="00D235DA" w:rsidRPr="00267C2F" w:rsidRDefault="00D235D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</w:tc>
      </w:tr>
      <w:tr w:rsidR="00D235DA" w14:paraId="0CBA6E33" w14:textId="77777777" w:rsidTr="009922E6">
        <w:tc>
          <w:tcPr>
            <w:tcW w:w="772" w:type="dxa"/>
          </w:tcPr>
          <w:p w14:paraId="3A342E6B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19" w:type="dxa"/>
          </w:tcPr>
          <w:p w14:paraId="7EE59B67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1864" w:type="dxa"/>
          </w:tcPr>
          <w:p w14:paraId="4987CB22" w14:textId="77777777" w:rsidR="00D235DA" w:rsidRDefault="00D235D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2267" w:type="dxa"/>
          </w:tcPr>
          <w:p w14:paraId="7988B5FC" w14:textId="77777777" w:rsidR="00D235DA" w:rsidRPr="00C104F6" w:rsidRDefault="00D235DA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6722527F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AC3C647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339A5A1A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37F55C9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070ADEA8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E027E" w14:paraId="4882BFA4" w14:textId="77777777" w:rsidTr="0026421E">
        <w:tc>
          <w:tcPr>
            <w:tcW w:w="4261" w:type="dxa"/>
          </w:tcPr>
          <w:p w14:paraId="3118B496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Заказчик:</w:t>
            </w:r>
          </w:p>
        </w:tc>
        <w:tc>
          <w:tcPr>
            <w:tcW w:w="4261" w:type="dxa"/>
          </w:tcPr>
          <w:p w14:paraId="1BD4A9CC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Исполнитель:</w:t>
            </w:r>
          </w:p>
        </w:tc>
      </w:tr>
      <w:tr w:rsidR="00DE027E" w:rsidRPr="00DE027E" w14:paraId="3764937A" w14:textId="77777777" w:rsidTr="0026421E">
        <w:tc>
          <w:tcPr>
            <w:tcW w:w="4261" w:type="dxa"/>
          </w:tcPr>
          <w:p w14:paraId="4D66A58C" w14:textId="0519B4B8" w:rsidR="00DE027E" w:rsidRDefault="0041436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ИП Андрусов Дмитрий Дмитриевич</w:t>
            </w:r>
          </w:p>
          <w:p w14:paraId="75E9C7CB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4A2B214" w14:textId="77777777" w:rsidR="00DE027E" w:rsidRPr="00C104F6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</w:t>
            </w:r>
          </w:p>
          <w:p w14:paraId="10968282" w14:textId="3FE2155E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41436E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Андрусов Д.Д./</w:t>
            </w:r>
          </w:p>
          <w:p w14:paraId="79197583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4261" w:type="dxa"/>
          </w:tcPr>
          <w:p w14:paraId="78696194" w14:textId="3FD93444" w:rsidR="00DE027E" w:rsidRDefault="000E6364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Генеральный директор</w:t>
            </w:r>
          </w:p>
          <w:p w14:paraId="2F793718" w14:textId="77777777" w:rsidR="0041436E" w:rsidRDefault="0041436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D159A8" w14:textId="77777777" w:rsidR="00DE027E" w:rsidRP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_____________________________</w:t>
            </w:r>
          </w:p>
          <w:p w14:paraId="63697BA3" w14:textId="14A80D5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  <w:r w:rsidR="000E636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____________________________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/</w:t>
            </w:r>
          </w:p>
          <w:p w14:paraId="60B914EC" w14:textId="77777777" w:rsidR="00DE027E" w:rsidRDefault="00DE027E" w:rsidP="0026421E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C104F6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</w:tr>
    </w:tbl>
    <w:p w14:paraId="470C9651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48EF7F9C" w14:textId="77777777" w:rsidR="0016608D" w:rsidRDefault="00D235D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26FF69E0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2F8D86ED" w14:textId="77777777" w:rsidR="0016608D" w:rsidRDefault="0016608D">
      <w:pPr>
        <w:rPr>
          <w:rFonts w:ascii="Times New Roman" w:hAnsi="Times New Roman" w:cs="Times New Roman"/>
          <w:sz w:val="22"/>
          <w:szCs w:val="22"/>
        </w:rPr>
      </w:pPr>
    </w:p>
    <w:p w14:paraId="7858BA9C" w14:textId="2A9BC88C" w:rsidR="0016608D" w:rsidRPr="00C104F6" w:rsidRDefault="00A31FAC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</w:p>
    <w:sectPr w:rsidR="0016608D" w:rsidRPr="00C104F6" w:rsidSect="009922E6">
      <w:pgSz w:w="11906" w:h="16838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3214D0D"/>
    <w:multiLevelType w:val="singleLevel"/>
    <w:tmpl w:val="A3214D0D"/>
    <w:lvl w:ilvl="0">
      <w:start w:val="1"/>
      <w:numFmt w:val="decimal"/>
      <w:suff w:val="space"/>
      <w:lvlText w:val="%1."/>
      <w:lvlJc w:val="left"/>
      <w:pPr>
        <w:ind w:left="3000" w:firstLine="0"/>
      </w:pPr>
    </w:lvl>
  </w:abstractNum>
  <w:abstractNum w:abstractNumId="1" w15:restartNumberingAfterBreak="0">
    <w:nsid w:val="E3394250"/>
    <w:multiLevelType w:val="singleLevel"/>
    <w:tmpl w:val="E3394250"/>
    <w:lvl w:ilvl="0">
      <w:start w:val="11"/>
      <w:numFmt w:val="decimal"/>
      <w:suff w:val="space"/>
      <w:lvlText w:val="%1."/>
      <w:lvlJc w:val="left"/>
    </w:lvl>
  </w:abstractNum>
  <w:num w:numId="1" w16cid:durableId="27489672">
    <w:abstractNumId w:val="0"/>
  </w:num>
  <w:num w:numId="2" w16cid:durableId="124441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806202"/>
    <w:rsid w:val="00082161"/>
    <w:rsid w:val="000B0A9F"/>
    <w:rsid w:val="000E6364"/>
    <w:rsid w:val="00165980"/>
    <w:rsid w:val="0016608D"/>
    <w:rsid w:val="00245B19"/>
    <w:rsid w:val="0025383D"/>
    <w:rsid w:val="00267C2F"/>
    <w:rsid w:val="00354AE6"/>
    <w:rsid w:val="003E7E2D"/>
    <w:rsid w:val="0041436E"/>
    <w:rsid w:val="00594FC8"/>
    <w:rsid w:val="005A34D3"/>
    <w:rsid w:val="005E19E0"/>
    <w:rsid w:val="007A2472"/>
    <w:rsid w:val="00971237"/>
    <w:rsid w:val="009922E6"/>
    <w:rsid w:val="00A31FAC"/>
    <w:rsid w:val="00C104F6"/>
    <w:rsid w:val="00C631C3"/>
    <w:rsid w:val="00CC4FC9"/>
    <w:rsid w:val="00D235DA"/>
    <w:rsid w:val="00DE027E"/>
    <w:rsid w:val="00E52F33"/>
    <w:rsid w:val="00F27AA2"/>
    <w:rsid w:val="02806202"/>
    <w:rsid w:val="198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6D6404"/>
  <w15:docId w15:val="{25B298D5-3C4A-42DE-A8B4-3D34A9B6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67C2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267C2F"/>
    <w:rPr>
      <w:rFonts w:ascii="Segoe UI" w:hAnsi="Segoe UI" w:cs="Segoe UI"/>
      <w:sz w:val="18"/>
      <w:szCs w:val="18"/>
      <w:lang w:val="en-US" w:eastAsia="zh-CN"/>
    </w:rPr>
  </w:style>
  <w:style w:type="character" w:styleId="a6">
    <w:name w:val="Hyperlink"/>
    <w:basedOn w:val="a0"/>
    <w:rsid w:val="00D235DA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C631C3"/>
    <w:pPr>
      <w:widowControl w:val="0"/>
      <w:autoSpaceDE w:val="0"/>
      <w:autoSpaceDN w:val="0"/>
      <w:ind w:left="112"/>
    </w:pPr>
    <w:rPr>
      <w:rFonts w:ascii="Times New Roman" w:eastAsia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1FFCE-6BAF-48AE-91C0-C5EB9B06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2551</Words>
  <Characters>14544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Гришина</dc:creator>
  <cp:lastModifiedBy>Константин Парменов</cp:lastModifiedBy>
  <cp:revision>16</cp:revision>
  <dcterms:created xsi:type="dcterms:W3CDTF">2022-09-02T09:29:00Z</dcterms:created>
  <dcterms:modified xsi:type="dcterms:W3CDTF">2024-07-10T12:24:00Z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AEFCE50D3C5D4BDCAF9681FC35F44DC3</vt:lpwstr>
  </property>
</Properties>
</file>